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DEE" w:rsidRPr="00541A37" w:rsidRDefault="00A25DEE" w:rsidP="00A25DEE">
      <w:pPr>
        <w:rPr>
          <w:color w:val="000080"/>
        </w:rPr>
      </w:pPr>
      <w:r w:rsidRPr="00541A37">
        <w:rPr>
          <w:color w:val="000080"/>
        </w:rPr>
        <w:t xml:space="preserve"> </w:t>
      </w:r>
    </w:p>
    <w:p w:rsidR="00DE4BBA" w:rsidRPr="00541A37" w:rsidRDefault="00DE4BBA" w:rsidP="00DE4BBA">
      <w:pPr>
        <w:rPr>
          <w:rFonts w:ascii="Arial Black" w:hAnsi="Arial Black"/>
          <w:color w:val="000080"/>
        </w:rPr>
      </w:pPr>
    </w:p>
    <w:p w:rsidR="00A25DEE" w:rsidRDefault="00A25DEE" w:rsidP="004F2543"/>
    <w:p w:rsidR="00975D47" w:rsidRDefault="00A25DEE" w:rsidP="00A25DEE">
      <w:pPr>
        <w:rPr>
          <w:b/>
        </w:rPr>
      </w:pPr>
      <w:r w:rsidRPr="00975D47">
        <w:rPr>
          <w:b/>
        </w:rPr>
        <w:t>Inspection</w:t>
      </w:r>
      <w:r w:rsidR="00737C95">
        <w:rPr>
          <w:b/>
        </w:rPr>
        <w:t xml:space="preserve">s </w:t>
      </w:r>
      <w:r w:rsidR="00AA6C93">
        <w:rPr>
          <w:b/>
        </w:rPr>
        <w:t xml:space="preserve">and Equipment </w:t>
      </w:r>
    </w:p>
    <w:p w:rsidR="00A25DEE" w:rsidRPr="00975D47" w:rsidRDefault="00A25DEE" w:rsidP="00A25DEE">
      <w:pPr>
        <w:rPr>
          <w:b/>
        </w:rPr>
      </w:pPr>
      <w:r w:rsidRPr="00975D47">
        <w:rPr>
          <w:b/>
        </w:rPr>
        <w:t xml:space="preserve"> </w:t>
      </w:r>
    </w:p>
    <w:p w:rsidR="00737C95" w:rsidRDefault="00737C95" w:rsidP="00A25DEE">
      <w:r>
        <w:t xml:space="preserve">CFIA: Request an Inspection </w:t>
      </w:r>
    </w:p>
    <w:p w:rsidR="00737C95" w:rsidRDefault="00A061AC" w:rsidP="00A25DEE">
      <w:hyperlink r:id="rId4" w:history="1">
        <w:r w:rsidR="00737C95">
          <w:rPr>
            <w:rStyle w:val="Hyperlink"/>
          </w:rPr>
          <w:t>https://www.inspection.gc.ca/importing-food-plants-or-animals/food-imports/food-specific-requirements/dis/eng/1303744846703/1303744928454</w:t>
        </w:r>
      </w:hyperlink>
    </w:p>
    <w:p w:rsidR="00737C95" w:rsidRDefault="00737C95" w:rsidP="00A25DEE"/>
    <w:p w:rsidR="00737C95" w:rsidRDefault="00737C95" w:rsidP="00737C95">
      <w:r>
        <w:t xml:space="preserve">Temperature Recorders </w:t>
      </w:r>
    </w:p>
    <w:p w:rsidR="00737C95" w:rsidRDefault="00A061AC" w:rsidP="00737C95">
      <w:hyperlink r:id="rId5" w:history="1">
        <w:r w:rsidR="00737C95">
          <w:rPr>
            <w:rStyle w:val="Hyperlink"/>
          </w:rPr>
          <w:t>https://www.sensitech.com/en/products/monitors/scr/index.html</w:t>
        </w:r>
      </w:hyperlink>
    </w:p>
    <w:p w:rsidR="00737C95" w:rsidRDefault="00737C95" w:rsidP="00737C95"/>
    <w:p w:rsidR="00737C95" w:rsidRPr="00541A37" w:rsidRDefault="00737C95" w:rsidP="00737C95">
      <w:bookmarkStart w:id="0" w:name="_GoBack"/>
      <w:bookmarkEnd w:id="0"/>
      <w:r w:rsidRPr="00541A37">
        <w:t>USDA: Inspection Equi</w:t>
      </w:r>
      <w:r>
        <w:t>pment</w:t>
      </w:r>
    </w:p>
    <w:p w:rsidR="00737C95" w:rsidRPr="00541A37" w:rsidRDefault="00A061AC" w:rsidP="00737C95">
      <w:hyperlink r:id="rId6" w:history="1">
        <w:r w:rsidR="00737C95" w:rsidRPr="00541A37">
          <w:rPr>
            <w:rStyle w:val="Hyperlink"/>
          </w:rPr>
          <w:t>https://www.ams.usda.gov/grades-standards/how-purchase-equipment-and-visual-aids</w:t>
        </w:r>
      </w:hyperlink>
    </w:p>
    <w:p w:rsidR="00737C95" w:rsidRDefault="00737C95" w:rsidP="00A25DEE"/>
    <w:p w:rsidR="00AA6C93" w:rsidRDefault="00AA6C93" w:rsidP="00A25DEE">
      <w:pPr>
        <w:rPr>
          <w:b/>
        </w:rPr>
      </w:pPr>
    </w:p>
    <w:p w:rsidR="00AA6C93" w:rsidRDefault="00AA6C93" w:rsidP="00A25DEE">
      <w:pPr>
        <w:rPr>
          <w:b/>
        </w:rPr>
      </w:pPr>
    </w:p>
    <w:p w:rsidR="00737C95" w:rsidRDefault="00737C95" w:rsidP="00A25DEE">
      <w:r>
        <w:rPr>
          <w:b/>
        </w:rPr>
        <w:t>Manuals and Instructions</w:t>
      </w:r>
    </w:p>
    <w:p w:rsidR="00737C95" w:rsidRDefault="00737C95" w:rsidP="00A25DEE"/>
    <w:p w:rsidR="00A25DEE" w:rsidRPr="00541A37" w:rsidRDefault="00A25DEE" w:rsidP="00A25DEE">
      <w:pPr>
        <w:rPr>
          <w:color w:val="000080"/>
        </w:rPr>
      </w:pPr>
      <w:r w:rsidRPr="00541A37">
        <w:t>CFIA</w:t>
      </w:r>
      <w:r w:rsidR="00737C95">
        <w:t>:</w:t>
      </w:r>
      <w:r w:rsidRPr="00541A37">
        <w:t xml:space="preserve"> </w:t>
      </w:r>
      <w:r w:rsidR="00975D47">
        <w:t>Inspection Manuals</w:t>
      </w:r>
      <w:r w:rsidRPr="00541A37">
        <w:br/>
      </w:r>
      <w:hyperlink r:id="rId7" w:history="1">
        <w:r w:rsidRPr="00541A37">
          <w:rPr>
            <w:rStyle w:val="Hyperlink"/>
          </w:rPr>
          <w:t>http://www.inspection.gc.ca/food/fresh-fruits-and-vegetables/quality-inspection/eng/1299855219957/1299855295005</w:t>
        </w:r>
      </w:hyperlink>
      <w:r w:rsidRPr="00541A37">
        <w:t xml:space="preserve"> </w:t>
      </w:r>
    </w:p>
    <w:p w:rsidR="00A25DEE" w:rsidRPr="00541A37" w:rsidRDefault="00A25DEE" w:rsidP="00A25DEE">
      <w:pPr>
        <w:rPr>
          <w:color w:val="000080"/>
        </w:rPr>
      </w:pPr>
    </w:p>
    <w:p w:rsidR="00A25DEE" w:rsidRPr="00541A37" w:rsidRDefault="00A25DEE" w:rsidP="00A25DEE">
      <w:r w:rsidRPr="00541A37">
        <w:t>USDA</w:t>
      </w:r>
      <w:r w:rsidR="00737C95">
        <w:t>:</w:t>
      </w:r>
      <w:r w:rsidR="00975D47">
        <w:t xml:space="preserve"> </w:t>
      </w:r>
      <w:r w:rsidRPr="00541A37">
        <w:t>Inspection Instructions and Visual Aids</w:t>
      </w:r>
      <w:r w:rsidR="00737C95">
        <w:t>, Vegetables</w:t>
      </w:r>
    </w:p>
    <w:p w:rsidR="00A25DEE" w:rsidRDefault="00A061AC" w:rsidP="00A25DEE">
      <w:hyperlink r:id="rId8" w:history="1">
        <w:r w:rsidR="00A25DEE" w:rsidRPr="00541A37">
          <w:rPr>
            <w:rStyle w:val="Hyperlink"/>
          </w:rPr>
          <w:t>http://www.ams.usda.gov/grades-standards/vegetables</w:t>
        </w:r>
      </w:hyperlink>
      <w:r w:rsidR="00A25DEE" w:rsidRPr="00541A37">
        <w:t xml:space="preserve"> </w:t>
      </w:r>
    </w:p>
    <w:p w:rsidR="00737C95" w:rsidRDefault="00737C95" w:rsidP="00A25DEE"/>
    <w:p w:rsidR="00737C95" w:rsidRPr="00541A37" w:rsidRDefault="00737C95" w:rsidP="00A25DEE">
      <w:r w:rsidRPr="00541A37">
        <w:t>USDA</w:t>
      </w:r>
      <w:r>
        <w:t xml:space="preserve">: </w:t>
      </w:r>
      <w:r w:rsidRPr="00541A37">
        <w:t>Inspection Instructions and Visual Aids</w:t>
      </w:r>
      <w:r>
        <w:t xml:space="preserve">, Fruit </w:t>
      </w:r>
    </w:p>
    <w:p w:rsidR="00A25DEE" w:rsidRPr="00541A37" w:rsidRDefault="00A25DEE" w:rsidP="00A25DEE"/>
    <w:p w:rsidR="00A25DEE" w:rsidRDefault="00A061AC" w:rsidP="00A25DEE">
      <w:pPr>
        <w:rPr>
          <w:rStyle w:val="Hyperlink"/>
        </w:rPr>
      </w:pPr>
      <w:hyperlink r:id="rId9" w:history="1">
        <w:r w:rsidR="00A25DEE" w:rsidRPr="00541A37">
          <w:rPr>
            <w:rStyle w:val="Hyperlink"/>
          </w:rPr>
          <w:t>https://www.ams.usda.gov/grades-standards/fruits</w:t>
        </w:r>
      </w:hyperlink>
    </w:p>
    <w:p w:rsidR="00A25DEE" w:rsidRPr="00541A37" w:rsidRDefault="00A25DEE" w:rsidP="00A25DEE"/>
    <w:p w:rsidR="00A25DEE" w:rsidRPr="00541A37" w:rsidRDefault="00A25DEE" w:rsidP="00A25DEE">
      <w:pPr>
        <w:rPr>
          <w:rFonts w:ascii="Arial Black" w:hAnsi="Arial Black"/>
          <w:color w:val="000080"/>
        </w:rPr>
      </w:pPr>
      <w:r w:rsidRPr="00541A37">
        <w:t>OECD Standards</w:t>
      </w:r>
    </w:p>
    <w:p w:rsidR="00A25DEE" w:rsidRPr="00541A37" w:rsidRDefault="00A061AC" w:rsidP="00A25DEE">
      <w:pPr>
        <w:rPr>
          <w:color w:val="000080"/>
        </w:rPr>
      </w:pPr>
      <w:hyperlink r:id="rId10" w:history="1">
        <w:r w:rsidR="00A25DEE" w:rsidRPr="00541A37">
          <w:rPr>
            <w:rStyle w:val="Hyperlink"/>
          </w:rPr>
          <w:t>http://www.oecd.org/agriculture/fruit-vegetables/publications/brochures/</w:t>
        </w:r>
      </w:hyperlink>
      <w:r w:rsidR="00A25DEE" w:rsidRPr="00541A37">
        <w:rPr>
          <w:color w:val="000080"/>
        </w:rPr>
        <w:t xml:space="preserve"> </w:t>
      </w:r>
    </w:p>
    <w:p w:rsidR="00A25DEE" w:rsidRDefault="00A25DEE" w:rsidP="00A25DEE"/>
    <w:p w:rsidR="00A25DEE" w:rsidRDefault="00A25DEE" w:rsidP="004F2543">
      <w:pPr>
        <w:rPr>
          <w:b/>
        </w:rPr>
      </w:pPr>
    </w:p>
    <w:p w:rsidR="00D60B9B" w:rsidRPr="00541A37" w:rsidRDefault="00D60B9B" w:rsidP="00DE4BBA"/>
    <w:p w:rsidR="004F2543" w:rsidRPr="00541A37" w:rsidRDefault="00AA6C93" w:rsidP="004F2543">
      <w:pPr>
        <w:rPr>
          <w:rFonts w:ascii="Arial Black" w:hAnsi="Arial Black"/>
          <w:color w:val="000080"/>
        </w:rPr>
      </w:pPr>
      <w:r>
        <w:rPr>
          <w:rFonts w:ascii="Arial Black" w:hAnsi="Arial Black"/>
          <w:color w:val="000080"/>
        </w:rPr>
        <w:t>Fact Sheets and Visual Aides</w:t>
      </w:r>
    </w:p>
    <w:p w:rsidR="00A25DEE" w:rsidRPr="00541A37" w:rsidRDefault="00A25DEE" w:rsidP="00A25DEE">
      <w:r w:rsidRPr="00541A37">
        <w:t>OMAFRA: Integrated Pest Management</w:t>
      </w:r>
    </w:p>
    <w:p w:rsidR="00A25DEE" w:rsidRPr="00541A37" w:rsidRDefault="00A061AC" w:rsidP="00A25DEE">
      <w:hyperlink r:id="rId11" w:history="1">
        <w:r w:rsidR="00A25DEE" w:rsidRPr="00541A37">
          <w:rPr>
            <w:rStyle w:val="Hyperlink"/>
          </w:rPr>
          <w:t>http://www.omafra.gov.on.ca/IPM/english/index.html</w:t>
        </w:r>
      </w:hyperlink>
      <w:r w:rsidR="00A25DEE" w:rsidRPr="00541A37">
        <w:t xml:space="preserve"> </w:t>
      </w:r>
    </w:p>
    <w:p w:rsidR="00A25DEE" w:rsidRPr="00541A37" w:rsidRDefault="00A25DEE" w:rsidP="00A25DEE"/>
    <w:p w:rsidR="00A25DEE" w:rsidRPr="00541A37" w:rsidRDefault="00A25DEE" w:rsidP="00A25DEE">
      <w:r w:rsidRPr="00541A37">
        <w:t>OMAFRA: “Potato Field Guide: Insects, Diseases and Defects”</w:t>
      </w:r>
    </w:p>
    <w:p w:rsidR="00A25DEE" w:rsidRDefault="00A061AC" w:rsidP="00A25DEE">
      <w:hyperlink r:id="rId12" w:tgtFrame="_blank" w:tooltip="http://www.omafra.gov.on.ca/english/crops/pub823/p823order.htm" w:history="1">
        <w:r w:rsidR="00A25DEE" w:rsidRPr="00541A37">
          <w:rPr>
            <w:rStyle w:val="Hyperlink"/>
          </w:rPr>
          <w:t>http://www.omafra.gov.on.ca/english/crops/pub823/p823order.htm</w:t>
        </w:r>
      </w:hyperlink>
    </w:p>
    <w:p w:rsidR="00A25DEE" w:rsidRDefault="00A25DEE" w:rsidP="00DE4BBA"/>
    <w:p w:rsidR="00DE4BBA" w:rsidRPr="00541A37" w:rsidRDefault="00DE4BBA" w:rsidP="00DE4BBA">
      <w:r w:rsidRPr="00541A37">
        <w:t xml:space="preserve">Cornell University: </w:t>
      </w:r>
      <w:r w:rsidR="00CB4BAD" w:rsidRPr="00541A37">
        <w:t xml:space="preserve">Vegetable MD </w:t>
      </w:r>
      <w:proofErr w:type="gramStart"/>
      <w:r w:rsidR="00CB4BAD" w:rsidRPr="00541A37">
        <w:t>On</w:t>
      </w:r>
      <w:proofErr w:type="gramEnd"/>
      <w:r w:rsidR="00CB4BAD" w:rsidRPr="00541A37">
        <w:t xml:space="preserve"> L</w:t>
      </w:r>
      <w:r w:rsidRPr="00541A37">
        <w:t>ine</w:t>
      </w:r>
    </w:p>
    <w:p w:rsidR="00DE4BBA" w:rsidRPr="00541A37" w:rsidRDefault="00A061AC" w:rsidP="00DE4BBA">
      <w:pPr>
        <w:rPr>
          <w:color w:val="000080"/>
        </w:rPr>
      </w:pPr>
      <w:hyperlink r:id="rId13" w:tgtFrame="_blank" w:tooltip="http://vegetablemdonline.ppath.cornell.edu/cropindex.htm" w:history="1">
        <w:r w:rsidR="00DE4BBA" w:rsidRPr="00541A37">
          <w:rPr>
            <w:rStyle w:val="Hyperlink"/>
          </w:rPr>
          <w:t>http://vegetablemdonline.ppath.cornell.edu/cropindex.htm</w:t>
        </w:r>
      </w:hyperlink>
    </w:p>
    <w:p w:rsidR="00DE4BBA" w:rsidRPr="00541A37" w:rsidRDefault="00DE4BBA" w:rsidP="004F2543">
      <w:pPr>
        <w:rPr>
          <w:rFonts w:ascii="Arial Black" w:hAnsi="Arial Black"/>
          <w:color w:val="000080"/>
        </w:rPr>
      </w:pPr>
    </w:p>
    <w:p w:rsidR="00DE4BBA" w:rsidRPr="00541A37" w:rsidRDefault="007C6749" w:rsidP="004F2543">
      <w:pPr>
        <w:rPr>
          <w:rFonts w:ascii="Arial Black" w:hAnsi="Arial Black"/>
          <w:color w:val="000080"/>
        </w:rPr>
      </w:pPr>
      <w:r w:rsidRPr="00541A37">
        <w:t>UC Davis: Produce Fact Sheets</w:t>
      </w:r>
    </w:p>
    <w:p w:rsidR="00630082" w:rsidRPr="00541A37" w:rsidRDefault="00A061AC" w:rsidP="004F2543">
      <w:pPr>
        <w:rPr>
          <w:color w:val="000080"/>
        </w:rPr>
      </w:pPr>
      <w:hyperlink r:id="rId14" w:history="1">
        <w:r w:rsidR="00630082" w:rsidRPr="00541A37">
          <w:rPr>
            <w:rStyle w:val="Hyperlink"/>
          </w:rPr>
          <w:t>http://postharvest.ucdavis.edu/Commodity_Resources/Fact_Sheets/</w:t>
        </w:r>
      </w:hyperlink>
      <w:r w:rsidR="00630082" w:rsidRPr="00541A37">
        <w:rPr>
          <w:color w:val="000080"/>
        </w:rPr>
        <w:t xml:space="preserve"> </w:t>
      </w:r>
    </w:p>
    <w:p w:rsidR="008E70C7" w:rsidRPr="00541A37" w:rsidRDefault="008E70C7" w:rsidP="004F2543">
      <w:pPr>
        <w:rPr>
          <w:color w:val="000080"/>
        </w:rPr>
      </w:pPr>
    </w:p>
    <w:p w:rsidR="00C90E27" w:rsidRPr="00541A37" w:rsidRDefault="008E70C7" w:rsidP="008E70C7">
      <w:pPr>
        <w:rPr>
          <w:color w:val="000080"/>
          <w:lang w:val="fr-CA"/>
        </w:rPr>
      </w:pPr>
      <w:r w:rsidRPr="00541A37">
        <w:rPr>
          <w:color w:val="000080"/>
          <w:lang w:val="fr-CA"/>
        </w:rPr>
        <w:t xml:space="preserve">UC Davis: Produce Fact Sheets </w:t>
      </w:r>
      <w:r w:rsidRPr="00541A37">
        <w:rPr>
          <w:b/>
          <w:color w:val="000080"/>
          <w:u w:val="single"/>
          <w:lang w:val="fr-CA"/>
        </w:rPr>
        <w:t xml:space="preserve">En </w:t>
      </w:r>
      <w:r w:rsidR="00C90E27" w:rsidRPr="00541A37">
        <w:rPr>
          <w:b/>
          <w:color w:val="000080"/>
          <w:u w:val="single"/>
          <w:lang w:val="fr-CA"/>
        </w:rPr>
        <w:t>França</w:t>
      </w:r>
      <w:r w:rsidRPr="00541A37">
        <w:rPr>
          <w:b/>
          <w:color w:val="000080"/>
          <w:u w:val="single"/>
          <w:lang w:val="fr-CA"/>
        </w:rPr>
        <w:t>is</w:t>
      </w:r>
    </w:p>
    <w:p w:rsidR="00C90E27" w:rsidRPr="00541A37" w:rsidRDefault="00A061AC" w:rsidP="008E70C7">
      <w:pPr>
        <w:rPr>
          <w:color w:val="000080"/>
          <w:lang w:val="fr-CA"/>
        </w:rPr>
      </w:pPr>
      <w:hyperlink r:id="rId15" w:history="1">
        <w:r w:rsidR="00C90E27" w:rsidRPr="00541A37">
          <w:rPr>
            <w:rStyle w:val="Hyperlink"/>
            <w:lang w:val="fr-CA"/>
          </w:rPr>
          <w:t>http://postharvest.ucdavis.edu/Commodity_Resources/Fact_Sheets/Datastores/Fruit_French/</w:t>
        </w:r>
      </w:hyperlink>
    </w:p>
    <w:p w:rsidR="00630082" w:rsidRDefault="00630082" w:rsidP="004F2543">
      <w:pPr>
        <w:rPr>
          <w:rFonts w:ascii="Arial Black" w:hAnsi="Arial Black"/>
          <w:color w:val="000080"/>
          <w:lang w:val="fr-CA"/>
        </w:rPr>
      </w:pPr>
    </w:p>
    <w:p w:rsidR="00A25DEE" w:rsidRPr="00541A37" w:rsidRDefault="00A25DEE" w:rsidP="00A25DEE">
      <w:r w:rsidRPr="00541A37">
        <w:t>WSU: Photo Gallery of Vegetable Problems</w:t>
      </w:r>
    </w:p>
    <w:p w:rsidR="00A25DEE" w:rsidRPr="00541A37" w:rsidRDefault="00A061AC" w:rsidP="00A25DEE">
      <w:hyperlink r:id="rId16" w:history="1">
        <w:r w:rsidR="00A25DEE" w:rsidRPr="00541A37">
          <w:rPr>
            <w:rStyle w:val="Hyperlink"/>
          </w:rPr>
          <w:t>http://mtvernon.wsu.edu/path_team/diseasegallery.htm</w:t>
        </w:r>
      </w:hyperlink>
      <w:r w:rsidR="00A25DEE" w:rsidRPr="00541A37">
        <w:rPr>
          <w:color w:val="000080"/>
        </w:rPr>
        <w:t xml:space="preserve"> </w:t>
      </w:r>
    </w:p>
    <w:p w:rsidR="00A25DEE" w:rsidRDefault="00A25DEE" w:rsidP="004F2543">
      <w:pPr>
        <w:rPr>
          <w:rFonts w:ascii="Arial Black" w:hAnsi="Arial Black"/>
          <w:color w:val="000080"/>
          <w:lang w:val="fr-CA"/>
        </w:rPr>
      </w:pPr>
    </w:p>
    <w:p w:rsidR="00AA6C93" w:rsidRPr="00541A37" w:rsidRDefault="00AA6C93" w:rsidP="00AA6C93">
      <w:pPr>
        <w:rPr>
          <w:rFonts w:ascii="Arial Black" w:hAnsi="Arial Black"/>
          <w:color w:val="000080"/>
        </w:rPr>
      </w:pPr>
      <w:r w:rsidRPr="00541A37">
        <w:t>UC Davis: Most Useful Postharvest Websites</w:t>
      </w:r>
    </w:p>
    <w:p w:rsidR="00AA6C93" w:rsidRPr="00541A37" w:rsidRDefault="00A061AC" w:rsidP="00AA6C93">
      <w:pPr>
        <w:rPr>
          <w:rFonts w:ascii="Arial Black" w:hAnsi="Arial Black"/>
          <w:color w:val="000080"/>
          <w:lang w:val="fr-CA"/>
        </w:rPr>
      </w:pPr>
      <w:hyperlink r:id="rId17" w:history="1">
        <w:r w:rsidR="00AA6C93" w:rsidRPr="00541A37">
          <w:rPr>
            <w:rStyle w:val="Hyperlink"/>
          </w:rPr>
          <w:t>http://postharvest.ucdavis.edu/Library/Useful_Postharvest_Websites/</w:t>
        </w:r>
      </w:hyperlink>
    </w:p>
    <w:p w:rsidR="004F2543" w:rsidRPr="00541A37" w:rsidRDefault="004F2543" w:rsidP="004F2543">
      <w:pPr>
        <w:rPr>
          <w:rFonts w:ascii="Arial Black" w:hAnsi="Arial Black"/>
          <w:color w:val="000080"/>
        </w:rPr>
      </w:pPr>
      <w:r w:rsidRPr="00541A37">
        <w:rPr>
          <w:rFonts w:ascii="Arial Black" w:hAnsi="Arial Black"/>
          <w:color w:val="000080"/>
        </w:rPr>
        <w:t> </w:t>
      </w:r>
    </w:p>
    <w:p w:rsidR="00AA6C93" w:rsidRPr="00A25DEE" w:rsidRDefault="008E70C7" w:rsidP="00AA6C93">
      <w:pPr>
        <w:rPr>
          <w:b/>
        </w:rPr>
      </w:pPr>
      <w:r w:rsidRPr="00541A37">
        <w:rPr>
          <w:color w:val="000080"/>
        </w:rPr>
        <w:t xml:space="preserve"> </w:t>
      </w:r>
      <w:r w:rsidR="00DE4BBA" w:rsidRPr="00541A37">
        <w:rPr>
          <w:color w:val="000080"/>
        </w:rPr>
        <w:t xml:space="preserve"> </w:t>
      </w:r>
      <w:r w:rsidR="00AA6C93" w:rsidRPr="00A25DEE">
        <w:rPr>
          <w:b/>
        </w:rPr>
        <w:t xml:space="preserve">Transport and Storage </w:t>
      </w:r>
      <w:r w:rsidR="00AA6C93">
        <w:rPr>
          <w:b/>
        </w:rPr>
        <w:t xml:space="preserve">Guidance </w:t>
      </w:r>
    </w:p>
    <w:p w:rsidR="00AA6C93" w:rsidRDefault="00AA6C93" w:rsidP="00AA6C93"/>
    <w:p w:rsidR="00AA6C93" w:rsidRPr="00541A37" w:rsidRDefault="00AA6C93" w:rsidP="00AA6C93">
      <w:pPr>
        <w:rPr>
          <w:rFonts w:ascii="Arial Black" w:hAnsi="Arial Black"/>
          <w:color w:val="000080"/>
        </w:rPr>
      </w:pPr>
      <w:r w:rsidRPr="00541A37">
        <w:rPr>
          <w:color w:val="000080"/>
        </w:rPr>
        <w:t xml:space="preserve">USDA handbook 669: “Protecting Perishable Foods During Transport </w:t>
      </w:r>
      <w:proofErr w:type="gramStart"/>
      <w:r w:rsidRPr="00541A37">
        <w:rPr>
          <w:color w:val="000080"/>
        </w:rPr>
        <w:t>By</w:t>
      </w:r>
      <w:proofErr w:type="gramEnd"/>
      <w:r w:rsidRPr="00541A37">
        <w:rPr>
          <w:color w:val="000080"/>
        </w:rPr>
        <w:t xml:space="preserve"> Truck”</w:t>
      </w:r>
    </w:p>
    <w:p w:rsidR="00AA6C93" w:rsidRDefault="00AA6C93" w:rsidP="00AA6C93">
      <w:pPr>
        <w:rPr>
          <w:rStyle w:val="Hyperlink"/>
        </w:rPr>
      </w:pPr>
      <w:r w:rsidRPr="00541A37">
        <w:rPr>
          <w:color w:val="000080"/>
        </w:rPr>
        <w:t> </w:t>
      </w:r>
      <w:hyperlink r:id="rId18" w:history="1">
        <w:r w:rsidRPr="00541A37">
          <w:rPr>
            <w:rStyle w:val="Hyperlink"/>
          </w:rPr>
          <w:t>http://www.ams.usda.gov/sites/default/files/media/Protecting%20Perishable%20Foods%20During%20Transport%20by%20Truck.pdf</w:t>
        </w:r>
      </w:hyperlink>
    </w:p>
    <w:p w:rsidR="00AA6C93" w:rsidRDefault="00AA6C93" w:rsidP="00AA6C93"/>
    <w:p w:rsidR="00AA6C93" w:rsidRDefault="00AA6C93" w:rsidP="00AA6C93">
      <w:pPr>
        <w:rPr>
          <w:rStyle w:val="Hyperlink"/>
        </w:rPr>
      </w:pPr>
      <w:r w:rsidRPr="00541A37">
        <w:t>USDA: The Commercial Storage of Fruits, Vegetables, and Florist and Nursery Stocks</w:t>
      </w:r>
      <w:hyperlink r:id="rId19" w:history="1">
        <w:r w:rsidRPr="00541A37">
          <w:rPr>
            <w:rStyle w:val="Hyperlink"/>
          </w:rPr>
          <w:t>https://www.ars.usda.gov/ARSUserFiles/oc/np/CommercialStorage/CommercialStorage.pdf</w:t>
        </w:r>
      </w:hyperlink>
    </w:p>
    <w:p w:rsidR="00AA6C93" w:rsidRDefault="00AA6C93" w:rsidP="00AA6C93">
      <w:pPr>
        <w:rPr>
          <w:rStyle w:val="Hyperlink"/>
        </w:rPr>
      </w:pPr>
    </w:p>
    <w:p w:rsidR="00AA6C93" w:rsidRDefault="00AA6C93" w:rsidP="00AA6C93">
      <w:pPr>
        <w:rPr>
          <w:rStyle w:val="Hyperlink"/>
        </w:rPr>
      </w:pPr>
      <w:r w:rsidRPr="00541A37">
        <w:t xml:space="preserve">UC Davis: </w:t>
      </w:r>
      <w:r w:rsidRPr="00541A37">
        <w:rPr>
          <w:lang w:val="en-US"/>
        </w:rPr>
        <w:t>Storage Recommendations</w:t>
      </w:r>
      <w:r w:rsidRPr="00541A37">
        <w:br/>
      </w:r>
      <w:hyperlink r:id="rId20" w:history="1">
        <w:r w:rsidRPr="00541A37">
          <w:rPr>
            <w:rStyle w:val="Hyperlink"/>
          </w:rPr>
          <w:t>http://postharvest.ucdavis.edu/Commodity_Resources/Storage_Recommendations/</w:t>
        </w:r>
      </w:hyperlink>
    </w:p>
    <w:p w:rsidR="00AA6C93" w:rsidRDefault="00AA6C93" w:rsidP="00AA6C93">
      <w:pPr>
        <w:rPr>
          <w:rStyle w:val="Hyperlink"/>
        </w:rPr>
      </w:pPr>
    </w:p>
    <w:p w:rsidR="00AA6C93" w:rsidRPr="00541A37" w:rsidRDefault="00AA6C93" w:rsidP="00AA6C93">
      <w:r w:rsidRPr="00541A37">
        <w:t>Cargo Handbook: One-page information sheets</w:t>
      </w:r>
    </w:p>
    <w:p w:rsidR="00AA6C93" w:rsidRPr="00541A37" w:rsidRDefault="00A061AC" w:rsidP="00AA6C93">
      <w:hyperlink r:id="rId21" w:history="1">
        <w:r w:rsidR="00AA6C93" w:rsidRPr="00541A37">
          <w:rPr>
            <w:rStyle w:val="Hyperlink"/>
          </w:rPr>
          <w:t>http://www.cargohandbook.com/index.php/Category:Products</w:t>
        </w:r>
      </w:hyperlink>
      <w:r w:rsidR="00AA6C93" w:rsidRPr="00541A37">
        <w:t xml:space="preserve"> </w:t>
      </w:r>
    </w:p>
    <w:p w:rsidR="00DE4BBA" w:rsidRDefault="00DE4BBA" w:rsidP="00DE4BBA">
      <w:pPr>
        <w:rPr>
          <w:color w:val="000080"/>
        </w:rPr>
      </w:pPr>
    </w:p>
    <w:p w:rsidR="00A25DEE" w:rsidRDefault="00A25DEE" w:rsidP="00DE4BBA">
      <w:pPr>
        <w:rPr>
          <w:color w:val="000080"/>
        </w:rPr>
      </w:pPr>
    </w:p>
    <w:p w:rsidR="00A25DEE" w:rsidRPr="00541A37" w:rsidRDefault="00A25DEE" w:rsidP="00A25DEE"/>
    <w:p w:rsidR="00DE4BBA" w:rsidRPr="00541A37" w:rsidRDefault="00DE4BBA"/>
    <w:sectPr w:rsidR="00DE4BBA" w:rsidRPr="00541A37" w:rsidSect="004F2543"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43"/>
    <w:rsid w:val="0000174B"/>
    <w:rsid w:val="00011DEB"/>
    <w:rsid w:val="00043DB0"/>
    <w:rsid w:val="00064501"/>
    <w:rsid w:val="000767E4"/>
    <w:rsid w:val="000769E5"/>
    <w:rsid w:val="00082C3F"/>
    <w:rsid w:val="00087A89"/>
    <w:rsid w:val="000B4FA7"/>
    <w:rsid w:val="000F4B6B"/>
    <w:rsid w:val="000F5BB4"/>
    <w:rsid w:val="00104340"/>
    <w:rsid w:val="00126A60"/>
    <w:rsid w:val="00147814"/>
    <w:rsid w:val="00172750"/>
    <w:rsid w:val="0017404D"/>
    <w:rsid w:val="00192E9D"/>
    <w:rsid w:val="00193E6D"/>
    <w:rsid w:val="001A440D"/>
    <w:rsid w:val="001B2826"/>
    <w:rsid w:val="001D3426"/>
    <w:rsid w:val="001D4945"/>
    <w:rsid w:val="001D4EB2"/>
    <w:rsid w:val="001D5B88"/>
    <w:rsid w:val="001E5FF0"/>
    <w:rsid w:val="001E73AD"/>
    <w:rsid w:val="00206A98"/>
    <w:rsid w:val="002246A0"/>
    <w:rsid w:val="00252778"/>
    <w:rsid w:val="00255141"/>
    <w:rsid w:val="00256E9C"/>
    <w:rsid w:val="00260DDF"/>
    <w:rsid w:val="002741C5"/>
    <w:rsid w:val="0028341C"/>
    <w:rsid w:val="00293589"/>
    <w:rsid w:val="0029406B"/>
    <w:rsid w:val="002958A3"/>
    <w:rsid w:val="002A2BB3"/>
    <w:rsid w:val="002A78A9"/>
    <w:rsid w:val="002B5625"/>
    <w:rsid w:val="002D397A"/>
    <w:rsid w:val="002D4D4F"/>
    <w:rsid w:val="002E71E1"/>
    <w:rsid w:val="002F1371"/>
    <w:rsid w:val="00302FAA"/>
    <w:rsid w:val="00311F90"/>
    <w:rsid w:val="00324D6F"/>
    <w:rsid w:val="0033437B"/>
    <w:rsid w:val="0036212C"/>
    <w:rsid w:val="00362502"/>
    <w:rsid w:val="003878FB"/>
    <w:rsid w:val="003B40F6"/>
    <w:rsid w:val="003C238A"/>
    <w:rsid w:val="003E0F7D"/>
    <w:rsid w:val="003E3B53"/>
    <w:rsid w:val="00400428"/>
    <w:rsid w:val="00410F97"/>
    <w:rsid w:val="0041274D"/>
    <w:rsid w:val="004154DA"/>
    <w:rsid w:val="00421DE7"/>
    <w:rsid w:val="00426F51"/>
    <w:rsid w:val="00431FDD"/>
    <w:rsid w:val="0045159B"/>
    <w:rsid w:val="00455CDC"/>
    <w:rsid w:val="00470E5D"/>
    <w:rsid w:val="004767F4"/>
    <w:rsid w:val="004A2822"/>
    <w:rsid w:val="004B0AD1"/>
    <w:rsid w:val="004B2A26"/>
    <w:rsid w:val="004B3D93"/>
    <w:rsid w:val="004C1DC3"/>
    <w:rsid w:val="004C2AE7"/>
    <w:rsid w:val="004C7927"/>
    <w:rsid w:val="004E32C9"/>
    <w:rsid w:val="004E67A6"/>
    <w:rsid w:val="004F2543"/>
    <w:rsid w:val="004F472B"/>
    <w:rsid w:val="00514F14"/>
    <w:rsid w:val="00516CFB"/>
    <w:rsid w:val="0052565B"/>
    <w:rsid w:val="0052691E"/>
    <w:rsid w:val="00541A37"/>
    <w:rsid w:val="00546320"/>
    <w:rsid w:val="00550490"/>
    <w:rsid w:val="005551CD"/>
    <w:rsid w:val="005573D8"/>
    <w:rsid w:val="00563E46"/>
    <w:rsid w:val="00573594"/>
    <w:rsid w:val="0057413C"/>
    <w:rsid w:val="00581B36"/>
    <w:rsid w:val="005A2588"/>
    <w:rsid w:val="005A39EE"/>
    <w:rsid w:val="005C1FC5"/>
    <w:rsid w:val="005D4597"/>
    <w:rsid w:val="005E6561"/>
    <w:rsid w:val="005F0331"/>
    <w:rsid w:val="005F7AD1"/>
    <w:rsid w:val="00603991"/>
    <w:rsid w:val="00607E5C"/>
    <w:rsid w:val="00630082"/>
    <w:rsid w:val="00641D5F"/>
    <w:rsid w:val="006542F7"/>
    <w:rsid w:val="00656062"/>
    <w:rsid w:val="00656636"/>
    <w:rsid w:val="00662757"/>
    <w:rsid w:val="00676633"/>
    <w:rsid w:val="006834D4"/>
    <w:rsid w:val="00686F05"/>
    <w:rsid w:val="00693CD6"/>
    <w:rsid w:val="006941D1"/>
    <w:rsid w:val="00695AA2"/>
    <w:rsid w:val="006B59B1"/>
    <w:rsid w:val="006C4F28"/>
    <w:rsid w:val="006D1011"/>
    <w:rsid w:val="006D62C0"/>
    <w:rsid w:val="006E4CDD"/>
    <w:rsid w:val="006F7AD4"/>
    <w:rsid w:val="007017BB"/>
    <w:rsid w:val="00711AE1"/>
    <w:rsid w:val="0072737F"/>
    <w:rsid w:val="0073437D"/>
    <w:rsid w:val="007346F1"/>
    <w:rsid w:val="0073557A"/>
    <w:rsid w:val="00737C95"/>
    <w:rsid w:val="007402AC"/>
    <w:rsid w:val="00741E45"/>
    <w:rsid w:val="00742B36"/>
    <w:rsid w:val="00743BBC"/>
    <w:rsid w:val="007512CF"/>
    <w:rsid w:val="00764AD1"/>
    <w:rsid w:val="0077041F"/>
    <w:rsid w:val="00770DC9"/>
    <w:rsid w:val="00794E07"/>
    <w:rsid w:val="007A0C34"/>
    <w:rsid w:val="007A1102"/>
    <w:rsid w:val="007A30E9"/>
    <w:rsid w:val="007A56D6"/>
    <w:rsid w:val="007C6749"/>
    <w:rsid w:val="007F1134"/>
    <w:rsid w:val="00804F09"/>
    <w:rsid w:val="008112BC"/>
    <w:rsid w:val="0082456E"/>
    <w:rsid w:val="00834398"/>
    <w:rsid w:val="008420B1"/>
    <w:rsid w:val="00852D1A"/>
    <w:rsid w:val="00861323"/>
    <w:rsid w:val="00862714"/>
    <w:rsid w:val="00864BEC"/>
    <w:rsid w:val="008835FD"/>
    <w:rsid w:val="00884AEC"/>
    <w:rsid w:val="00890FE8"/>
    <w:rsid w:val="008A080F"/>
    <w:rsid w:val="008A60CD"/>
    <w:rsid w:val="008A622D"/>
    <w:rsid w:val="008B7ACA"/>
    <w:rsid w:val="008D2CFB"/>
    <w:rsid w:val="008D4D48"/>
    <w:rsid w:val="008D72AE"/>
    <w:rsid w:val="008E70C7"/>
    <w:rsid w:val="008F2CD5"/>
    <w:rsid w:val="008F7CD3"/>
    <w:rsid w:val="00900855"/>
    <w:rsid w:val="00906DBF"/>
    <w:rsid w:val="00907785"/>
    <w:rsid w:val="00910070"/>
    <w:rsid w:val="00937541"/>
    <w:rsid w:val="00944F43"/>
    <w:rsid w:val="00975D47"/>
    <w:rsid w:val="00980601"/>
    <w:rsid w:val="009A4CAC"/>
    <w:rsid w:val="009D1E9D"/>
    <w:rsid w:val="009F5A1F"/>
    <w:rsid w:val="00A061AC"/>
    <w:rsid w:val="00A225C5"/>
    <w:rsid w:val="00A25DEE"/>
    <w:rsid w:val="00A27828"/>
    <w:rsid w:val="00A333C0"/>
    <w:rsid w:val="00A47FB4"/>
    <w:rsid w:val="00A823E5"/>
    <w:rsid w:val="00A836A9"/>
    <w:rsid w:val="00A9749D"/>
    <w:rsid w:val="00AA0859"/>
    <w:rsid w:val="00AA0E75"/>
    <w:rsid w:val="00AA6C93"/>
    <w:rsid w:val="00AC530D"/>
    <w:rsid w:val="00AF14BA"/>
    <w:rsid w:val="00B20170"/>
    <w:rsid w:val="00B227D5"/>
    <w:rsid w:val="00B233AE"/>
    <w:rsid w:val="00B246D9"/>
    <w:rsid w:val="00B31FFE"/>
    <w:rsid w:val="00B44D99"/>
    <w:rsid w:val="00B46752"/>
    <w:rsid w:val="00B76256"/>
    <w:rsid w:val="00B82518"/>
    <w:rsid w:val="00B918F0"/>
    <w:rsid w:val="00BB3A84"/>
    <w:rsid w:val="00BB65BB"/>
    <w:rsid w:val="00BC6D72"/>
    <w:rsid w:val="00BE17FA"/>
    <w:rsid w:val="00BF1EEE"/>
    <w:rsid w:val="00C05AAA"/>
    <w:rsid w:val="00C46842"/>
    <w:rsid w:val="00C46AE9"/>
    <w:rsid w:val="00C515CA"/>
    <w:rsid w:val="00C84375"/>
    <w:rsid w:val="00C90CF9"/>
    <w:rsid w:val="00C90E27"/>
    <w:rsid w:val="00C97F89"/>
    <w:rsid w:val="00CA7CAD"/>
    <w:rsid w:val="00CB4BAD"/>
    <w:rsid w:val="00CC4F74"/>
    <w:rsid w:val="00CC5E9A"/>
    <w:rsid w:val="00CD5208"/>
    <w:rsid w:val="00CD664A"/>
    <w:rsid w:val="00CF48DC"/>
    <w:rsid w:val="00CF728F"/>
    <w:rsid w:val="00D102E9"/>
    <w:rsid w:val="00D11D1C"/>
    <w:rsid w:val="00D15356"/>
    <w:rsid w:val="00D1578D"/>
    <w:rsid w:val="00D257C4"/>
    <w:rsid w:val="00D53302"/>
    <w:rsid w:val="00D5418A"/>
    <w:rsid w:val="00D570F1"/>
    <w:rsid w:val="00D60B9B"/>
    <w:rsid w:val="00D71BE8"/>
    <w:rsid w:val="00D74F08"/>
    <w:rsid w:val="00D80AD9"/>
    <w:rsid w:val="00D87C49"/>
    <w:rsid w:val="00D92492"/>
    <w:rsid w:val="00D96FD4"/>
    <w:rsid w:val="00DA00C5"/>
    <w:rsid w:val="00DA19F5"/>
    <w:rsid w:val="00DA752E"/>
    <w:rsid w:val="00DB2002"/>
    <w:rsid w:val="00DB4BC0"/>
    <w:rsid w:val="00DC2657"/>
    <w:rsid w:val="00DC5B2B"/>
    <w:rsid w:val="00DD5DED"/>
    <w:rsid w:val="00DE0BE4"/>
    <w:rsid w:val="00DE3B00"/>
    <w:rsid w:val="00DE4BBA"/>
    <w:rsid w:val="00DE5703"/>
    <w:rsid w:val="00E00BBB"/>
    <w:rsid w:val="00E04F63"/>
    <w:rsid w:val="00E15DDE"/>
    <w:rsid w:val="00E15DE2"/>
    <w:rsid w:val="00E16CE5"/>
    <w:rsid w:val="00E25159"/>
    <w:rsid w:val="00E378D6"/>
    <w:rsid w:val="00E475F5"/>
    <w:rsid w:val="00E64878"/>
    <w:rsid w:val="00E651C2"/>
    <w:rsid w:val="00E92B51"/>
    <w:rsid w:val="00ED3575"/>
    <w:rsid w:val="00EE19E1"/>
    <w:rsid w:val="00F10793"/>
    <w:rsid w:val="00F4040B"/>
    <w:rsid w:val="00F760F4"/>
    <w:rsid w:val="00F7611D"/>
    <w:rsid w:val="00F81E65"/>
    <w:rsid w:val="00FA59E2"/>
    <w:rsid w:val="00FC3C88"/>
    <w:rsid w:val="00FD22FF"/>
    <w:rsid w:val="00FD25BE"/>
    <w:rsid w:val="00FE246C"/>
    <w:rsid w:val="00FE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2E8BAE"/>
  <w15:docId w15:val="{A8E9CAAB-AE91-47D3-A573-165838C9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37C95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7C67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F2543"/>
    <w:rPr>
      <w:color w:val="0000FF"/>
      <w:u w:val="single"/>
    </w:rPr>
  </w:style>
  <w:style w:type="paragraph" w:styleId="BalloonText">
    <w:name w:val="Balloon Text"/>
    <w:basedOn w:val="Normal"/>
    <w:semiHidden/>
    <w:rsid w:val="004F254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3C238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C6749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s.usda.gov/grades-standards/vegetables" TargetMode="External"/><Relationship Id="rId13" Type="http://schemas.openxmlformats.org/officeDocument/2006/relationships/hyperlink" Target="http://vegetablemdonline.ppath.cornell.edu/cropindex.htm" TargetMode="External"/><Relationship Id="rId18" Type="http://schemas.openxmlformats.org/officeDocument/2006/relationships/hyperlink" Target="http://www.ams.usda.gov/sites/default/files/media/Protecting%20Perishable%20Foods%20During%20Transport%20by%20Truck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argohandbook.com/index.php/Category:Products" TargetMode="External"/><Relationship Id="rId7" Type="http://schemas.openxmlformats.org/officeDocument/2006/relationships/hyperlink" Target="http://www.inspection.gc.ca/food/fresh-fruits-and-vegetables/quality-inspection/eng/1299855219957/1299855295005" TargetMode="External"/><Relationship Id="rId12" Type="http://schemas.openxmlformats.org/officeDocument/2006/relationships/hyperlink" Target="http://www.omafra.gov.on.ca/english/crops/pub823/p823order.htm" TargetMode="External"/><Relationship Id="rId17" Type="http://schemas.openxmlformats.org/officeDocument/2006/relationships/hyperlink" Target="http://postharvest.ucdavis.edu/Library/Useful_Postharvest_Websit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tvernon.wsu.edu/path_team/diseasegallery.htm" TargetMode="External"/><Relationship Id="rId20" Type="http://schemas.openxmlformats.org/officeDocument/2006/relationships/hyperlink" Target="http://postharvest.ucdavis.edu/Commodity_Resources/Storage_Recommendation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ms.usda.gov/grades-standards/how-purchase-equipment-and-visual-aids" TargetMode="External"/><Relationship Id="rId11" Type="http://schemas.openxmlformats.org/officeDocument/2006/relationships/hyperlink" Target="http://www.omafra.gov.on.ca/IPM/english/index.html" TargetMode="External"/><Relationship Id="rId5" Type="http://schemas.openxmlformats.org/officeDocument/2006/relationships/hyperlink" Target="https://www.sensitech.com/en/products/monitors/scr/index.html" TargetMode="External"/><Relationship Id="rId15" Type="http://schemas.openxmlformats.org/officeDocument/2006/relationships/hyperlink" Target="http://postharvest.ucdavis.edu/Commodity_Resources/Fact_Sheets/Datastores/Fruit_French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oecd.org/agriculture/fruit-vegetables/publications/brochures/" TargetMode="External"/><Relationship Id="rId19" Type="http://schemas.openxmlformats.org/officeDocument/2006/relationships/hyperlink" Target="https://www.ars.usda.gov/ARSUserFiles/oc/np/CommercialStorage/CommercialStorage.pdf" TargetMode="External"/><Relationship Id="rId4" Type="http://schemas.openxmlformats.org/officeDocument/2006/relationships/hyperlink" Target="https://www.inspection.gc.ca/importing-food-plants-or-animals/food-imports/food-specific-requirements/dis/eng/1303744846703/1303744928454" TargetMode="External"/><Relationship Id="rId9" Type="http://schemas.openxmlformats.org/officeDocument/2006/relationships/hyperlink" Target="https://www.ams.usda.gov/grades-standards/fruits" TargetMode="External"/><Relationship Id="rId14" Type="http://schemas.openxmlformats.org/officeDocument/2006/relationships/hyperlink" Target="http://postharvest.ucdavis.edu/Commodity_Resources/Fact_Sheet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133</Words>
  <Characters>3921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http://www</vt:lpstr>
    </vt:vector>
  </TitlesOfParts>
  <Company/>
  <LinksUpToDate>false</LinksUpToDate>
  <CharactersWithSpaces>4046</CharactersWithSpaces>
  <SharedDoc>false</SharedDoc>
  <HLinks>
    <vt:vector size="168" baseType="variant">
      <vt:variant>
        <vt:i4>3997731</vt:i4>
      </vt:variant>
      <vt:variant>
        <vt:i4>81</vt:i4>
      </vt:variant>
      <vt:variant>
        <vt:i4>0</vt:i4>
      </vt:variant>
      <vt:variant>
        <vt:i4>5</vt:i4>
      </vt:variant>
      <vt:variant>
        <vt:lpwstr>http://www.dpi.vic.gov.au/agriculture/pests-diseases-and-weeds/plant-diseases/vegetable-diseases/mushroom-diseases</vt:lpwstr>
      </vt:variant>
      <vt:variant>
        <vt:lpwstr/>
      </vt:variant>
      <vt:variant>
        <vt:i4>6094953</vt:i4>
      </vt:variant>
      <vt:variant>
        <vt:i4>78</vt:i4>
      </vt:variant>
      <vt:variant>
        <vt:i4>0</vt:i4>
      </vt:variant>
      <vt:variant>
        <vt:i4>5</vt:i4>
      </vt:variant>
      <vt:variant>
        <vt:lpwstr>http://www.fas.usda.gov/htp/Hort_Circular/2005/09-05/Handling Charts.pdf</vt:lpwstr>
      </vt:variant>
      <vt:variant>
        <vt:lpwstr/>
      </vt:variant>
      <vt:variant>
        <vt:i4>720987</vt:i4>
      </vt:variant>
      <vt:variant>
        <vt:i4>75</vt:i4>
      </vt:variant>
      <vt:variant>
        <vt:i4>0</vt:i4>
      </vt:variant>
      <vt:variant>
        <vt:i4>5</vt:i4>
      </vt:variant>
      <vt:variant>
        <vt:lpwstr>http://www.producepedia.com/index.php</vt:lpwstr>
      </vt:variant>
      <vt:variant>
        <vt:lpwstr/>
      </vt:variant>
      <vt:variant>
        <vt:i4>4325467</vt:i4>
      </vt:variant>
      <vt:variant>
        <vt:i4>72</vt:i4>
      </vt:variant>
      <vt:variant>
        <vt:i4>0</vt:i4>
      </vt:variant>
      <vt:variant>
        <vt:i4>5</vt:i4>
      </vt:variant>
      <vt:variant>
        <vt:lpwstr>http://vegetablemdonline.ppath.cornell.edu/cropindex.htm</vt:lpwstr>
      </vt:variant>
      <vt:variant>
        <vt:lpwstr/>
      </vt:variant>
      <vt:variant>
        <vt:i4>5636158</vt:i4>
      </vt:variant>
      <vt:variant>
        <vt:i4>69</vt:i4>
      </vt:variant>
      <vt:variant>
        <vt:i4>0</vt:i4>
      </vt:variant>
      <vt:variant>
        <vt:i4>5</vt:i4>
      </vt:variant>
      <vt:variant>
        <vt:lpwstr>http://vegetablemdonline.ppath.cornell.edu/NewsArticles/Tom_ComDis.htm</vt:lpwstr>
      </vt:variant>
      <vt:variant>
        <vt:lpwstr/>
      </vt:variant>
      <vt:variant>
        <vt:i4>2228338</vt:i4>
      </vt:variant>
      <vt:variant>
        <vt:i4>66</vt:i4>
      </vt:variant>
      <vt:variant>
        <vt:i4>0</vt:i4>
      </vt:variant>
      <vt:variant>
        <vt:i4>5</vt:i4>
      </vt:variant>
      <vt:variant>
        <vt:lpwstr>http://msucares.com/crops/comhort/tomatodisease/index.html</vt:lpwstr>
      </vt:variant>
      <vt:variant>
        <vt:lpwstr/>
      </vt:variant>
      <vt:variant>
        <vt:i4>720920</vt:i4>
      </vt:variant>
      <vt:variant>
        <vt:i4>63</vt:i4>
      </vt:variant>
      <vt:variant>
        <vt:i4>0</vt:i4>
      </vt:variant>
      <vt:variant>
        <vt:i4>5</vt:i4>
      </vt:variant>
      <vt:variant>
        <vt:lpwstr>http://postharvest.tfrec.wsu.edu/market/Home</vt:lpwstr>
      </vt:variant>
      <vt:variant>
        <vt:lpwstr/>
      </vt:variant>
      <vt:variant>
        <vt:i4>5701701</vt:i4>
      </vt:variant>
      <vt:variant>
        <vt:i4>60</vt:i4>
      </vt:variant>
      <vt:variant>
        <vt:i4>0</vt:i4>
      </vt:variant>
      <vt:variant>
        <vt:i4>5</vt:i4>
      </vt:variant>
      <vt:variant>
        <vt:lpwstr>http://www.nal.usda.gov/ref/USDApubs/aghandbk.htm</vt:lpwstr>
      </vt:variant>
      <vt:variant>
        <vt:lpwstr/>
      </vt:variant>
      <vt:variant>
        <vt:i4>7667750</vt:i4>
      </vt:variant>
      <vt:variant>
        <vt:i4>57</vt:i4>
      </vt:variant>
      <vt:variant>
        <vt:i4>0</vt:i4>
      </vt:variant>
      <vt:variant>
        <vt:i4>5</vt:i4>
      </vt:variant>
      <vt:variant>
        <vt:lpwstr>http://www.inspection.gc.ca/food/fresh-fruits-and-vegetables/quality-inspection/eng/1299855219957/1299855295005</vt:lpwstr>
      </vt:variant>
      <vt:variant>
        <vt:lpwstr/>
      </vt:variant>
      <vt:variant>
        <vt:i4>196638</vt:i4>
      </vt:variant>
      <vt:variant>
        <vt:i4>54</vt:i4>
      </vt:variant>
      <vt:variant>
        <vt:i4>0</vt:i4>
      </vt:variant>
      <vt:variant>
        <vt:i4>5</vt:i4>
      </vt:variant>
      <vt:variant>
        <vt:lpwstr>http://www.ams.usda.gov/AMSv1.0/getfile?dDocName=STELPRDC5086281</vt:lpwstr>
      </vt:variant>
      <vt:variant>
        <vt:lpwstr/>
      </vt:variant>
      <vt:variant>
        <vt:i4>917525</vt:i4>
      </vt:variant>
      <vt:variant>
        <vt:i4>51</vt:i4>
      </vt:variant>
      <vt:variant>
        <vt:i4>0</vt:i4>
      </vt:variant>
      <vt:variant>
        <vt:i4>5</vt:i4>
      </vt:variant>
      <vt:variant>
        <vt:lpwstr>http://www.ams.usda.gov/AMSv1.0/getfile?dDocName=STELPRDC5072372</vt:lpwstr>
      </vt:variant>
      <vt:variant>
        <vt:lpwstr/>
      </vt:variant>
      <vt:variant>
        <vt:i4>524302</vt:i4>
      </vt:variant>
      <vt:variant>
        <vt:i4>48</vt:i4>
      </vt:variant>
      <vt:variant>
        <vt:i4>0</vt:i4>
      </vt:variant>
      <vt:variant>
        <vt:i4>5</vt:i4>
      </vt:variant>
      <vt:variant>
        <vt:lpwstr>http://www.ams.usda.gov/AMSv1.0/ams.fetchTemplateData.do?template=TemplateN&amp;navID=U.S.GradeStandards&amp;rightNav1=U.S.GradeStandards&amp;topNav=&amp;leftNav=GradingCertificationandVerfication&amp;page=FreshGradeStandardsIndex&amp;resultType=&amp;acct=AMSPW/fv/freshgrdcert</vt:lpwstr>
      </vt:variant>
      <vt:variant>
        <vt:lpwstr/>
      </vt:variant>
      <vt:variant>
        <vt:i4>5636158</vt:i4>
      </vt:variant>
      <vt:variant>
        <vt:i4>45</vt:i4>
      </vt:variant>
      <vt:variant>
        <vt:i4>0</vt:i4>
      </vt:variant>
      <vt:variant>
        <vt:i4>5</vt:i4>
      </vt:variant>
      <vt:variant>
        <vt:lpwstr>http://vegetablemdonline.ppath.cornell.edu/NewsArticles/Tom_ComDis.htm</vt:lpwstr>
      </vt:variant>
      <vt:variant>
        <vt:lpwstr/>
      </vt:variant>
      <vt:variant>
        <vt:i4>6488115</vt:i4>
      </vt:variant>
      <vt:variant>
        <vt:i4>42</vt:i4>
      </vt:variant>
      <vt:variant>
        <vt:i4>0</vt:i4>
      </vt:variant>
      <vt:variant>
        <vt:i4>5</vt:i4>
      </vt:variant>
      <vt:variant>
        <vt:lpwstr>http://www.xtranormal.com/watch/8279916/produce-salesman-and-terminal-buyer</vt:lpwstr>
      </vt:variant>
      <vt:variant>
        <vt:lpwstr/>
      </vt:variant>
      <vt:variant>
        <vt:i4>4325491</vt:i4>
      </vt:variant>
      <vt:variant>
        <vt:i4>39</vt:i4>
      </vt:variant>
      <vt:variant>
        <vt:i4>0</vt:i4>
      </vt:variant>
      <vt:variant>
        <vt:i4>5</vt:i4>
      </vt:variant>
      <vt:variant>
        <vt:lpwstr>http://mtvernon.wsu.edu/path_team/potato.htm</vt:lpwstr>
      </vt:variant>
      <vt:variant>
        <vt:lpwstr/>
      </vt:variant>
      <vt:variant>
        <vt:i4>2228338</vt:i4>
      </vt:variant>
      <vt:variant>
        <vt:i4>36</vt:i4>
      </vt:variant>
      <vt:variant>
        <vt:i4>0</vt:i4>
      </vt:variant>
      <vt:variant>
        <vt:i4>5</vt:i4>
      </vt:variant>
      <vt:variant>
        <vt:lpwstr>http://msucares.com/crops/comhort/tomatodisease/index.html</vt:lpwstr>
      </vt:variant>
      <vt:variant>
        <vt:lpwstr/>
      </vt:variant>
      <vt:variant>
        <vt:i4>6946870</vt:i4>
      </vt:variant>
      <vt:variant>
        <vt:i4>33</vt:i4>
      </vt:variant>
      <vt:variant>
        <vt:i4>0</vt:i4>
      </vt:variant>
      <vt:variant>
        <vt:i4>5</vt:i4>
      </vt:variant>
      <vt:variant>
        <vt:lpwstr>https://attra.ncat.org/attra-pub/summaries/summary.php?pub=46</vt:lpwstr>
      </vt:variant>
      <vt:variant>
        <vt:lpwstr>top</vt:lpwstr>
      </vt:variant>
      <vt:variant>
        <vt:i4>6684775</vt:i4>
      </vt:variant>
      <vt:variant>
        <vt:i4>30</vt:i4>
      </vt:variant>
      <vt:variant>
        <vt:i4>0</vt:i4>
      </vt:variant>
      <vt:variant>
        <vt:i4>5</vt:i4>
      </vt:variant>
      <vt:variant>
        <vt:lpwstr>http://www.blueberries.msu.edu/mummyberry.html</vt:lpwstr>
      </vt:variant>
      <vt:variant>
        <vt:lpwstr/>
      </vt:variant>
      <vt:variant>
        <vt:i4>4980816</vt:i4>
      </vt:variant>
      <vt:variant>
        <vt:i4>27</vt:i4>
      </vt:variant>
      <vt:variant>
        <vt:i4>0</vt:i4>
      </vt:variant>
      <vt:variant>
        <vt:i4>5</vt:i4>
      </vt:variant>
      <vt:variant>
        <vt:lpwstr>http://urbanext.illinois.edu/veggies/broccoli.cfm</vt:lpwstr>
      </vt:variant>
      <vt:variant>
        <vt:lpwstr/>
      </vt:variant>
      <vt:variant>
        <vt:i4>3997733</vt:i4>
      </vt:variant>
      <vt:variant>
        <vt:i4>24</vt:i4>
      </vt:variant>
      <vt:variant>
        <vt:i4>0</vt:i4>
      </vt:variant>
      <vt:variant>
        <vt:i4>5</vt:i4>
      </vt:variant>
      <vt:variant>
        <vt:lpwstr>http://www.fruit-crops.com/</vt:lpwstr>
      </vt:variant>
      <vt:variant>
        <vt:lpwstr/>
      </vt:variant>
      <vt:variant>
        <vt:i4>720920</vt:i4>
      </vt:variant>
      <vt:variant>
        <vt:i4>21</vt:i4>
      </vt:variant>
      <vt:variant>
        <vt:i4>0</vt:i4>
      </vt:variant>
      <vt:variant>
        <vt:i4>5</vt:i4>
      </vt:variant>
      <vt:variant>
        <vt:lpwstr>http://postharvest.tfrec.wsu.edu/market/Home</vt:lpwstr>
      </vt:variant>
      <vt:variant>
        <vt:lpwstr/>
      </vt:variant>
      <vt:variant>
        <vt:i4>3997734</vt:i4>
      </vt:variant>
      <vt:variant>
        <vt:i4>18</vt:i4>
      </vt:variant>
      <vt:variant>
        <vt:i4>0</vt:i4>
      </vt:variant>
      <vt:variant>
        <vt:i4>5</vt:i4>
      </vt:variant>
      <vt:variant>
        <vt:lpwstr>http://postharvest.ucdavis.edu/producefacts</vt:lpwstr>
      </vt:variant>
      <vt:variant>
        <vt:lpwstr/>
      </vt:variant>
      <vt:variant>
        <vt:i4>5701701</vt:i4>
      </vt:variant>
      <vt:variant>
        <vt:i4>15</vt:i4>
      </vt:variant>
      <vt:variant>
        <vt:i4>0</vt:i4>
      </vt:variant>
      <vt:variant>
        <vt:i4>5</vt:i4>
      </vt:variant>
      <vt:variant>
        <vt:lpwstr>http://www.nal.usda.gov/ref/USDApubs/aghandbk.htm</vt:lpwstr>
      </vt:variant>
      <vt:variant>
        <vt:lpwstr/>
      </vt:variant>
      <vt:variant>
        <vt:i4>917525</vt:i4>
      </vt:variant>
      <vt:variant>
        <vt:i4>12</vt:i4>
      </vt:variant>
      <vt:variant>
        <vt:i4>0</vt:i4>
      </vt:variant>
      <vt:variant>
        <vt:i4>5</vt:i4>
      </vt:variant>
      <vt:variant>
        <vt:lpwstr>http://www.ams.usda.gov/AMSv1.0/getfile?dDocName=STELPRDC5072372</vt:lpwstr>
      </vt:variant>
      <vt:variant>
        <vt:lpwstr/>
      </vt:variant>
      <vt:variant>
        <vt:i4>524302</vt:i4>
      </vt:variant>
      <vt:variant>
        <vt:i4>9</vt:i4>
      </vt:variant>
      <vt:variant>
        <vt:i4>0</vt:i4>
      </vt:variant>
      <vt:variant>
        <vt:i4>5</vt:i4>
      </vt:variant>
      <vt:variant>
        <vt:lpwstr>http://www.ams.usda.gov/AMSv1.0/ams.fetchTemplateData.do?template=TemplateN&amp;navID=U.S.GradeStandards&amp;rightNav1=U.S.GradeStandards&amp;topNav=&amp;leftNav=GradingCertificationandVerfication&amp;page=FreshGradeStandardsIndex&amp;resultType=&amp;acct=AMSPW/fv/freshgrdcert</vt:lpwstr>
      </vt:variant>
      <vt:variant>
        <vt:lpwstr/>
      </vt:variant>
      <vt:variant>
        <vt:i4>4325467</vt:i4>
      </vt:variant>
      <vt:variant>
        <vt:i4>6</vt:i4>
      </vt:variant>
      <vt:variant>
        <vt:i4>0</vt:i4>
      </vt:variant>
      <vt:variant>
        <vt:i4>5</vt:i4>
      </vt:variant>
      <vt:variant>
        <vt:lpwstr>http://vegetablemdonline.ppath.cornell.edu/cropindex.htm</vt:lpwstr>
      </vt:variant>
      <vt:variant>
        <vt:lpwstr/>
      </vt:variant>
      <vt:variant>
        <vt:i4>3801189</vt:i4>
      </vt:variant>
      <vt:variant>
        <vt:i4>3</vt:i4>
      </vt:variant>
      <vt:variant>
        <vt:i4>0</vt:i4>
      </vt:variant>
      <vt:variant>
        <vt:i4>5</vt:i4>
      </vt:variant>
      <vt:variant>
        <vt:lpwstr>http://www.ams.usda.gov/AMSv1.0/getfile?dDocName=STELDEV3021003</vt:lpwstr>
      </vt:variant>
      <vt:variant>
        <vt:lpwstr/>
      </vt:variant>
      <vt:variant>
        <vt:i4>2687038</vt:i4>
      </vt:variant>
      <vt:variant>
        <vt:i4>0</vt:i4>
      </vt:variant>
      <vt:variant>
        <vt:i4>0</vt:i4>
      </vt:variant>
      <vt:variant>
        <vt:i4>5</vt:i4>
      </vt:variant>
      <vt:variant>
        <vt:lpwstr>http://www.omafra.gov.on.ca/english/crops/pub823/p823order.htm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http://www</dc:title>
  <dc:creator>User</dc:creator>
  <cp:lastModifiedBy>Emilia DeSousa</cp:lastModifiedBy>
  <cp:revision>5</cp:revision>
  <cp:lastPrinted>2011-10-12T18:24:00Z</cp:lastPrinted>
  <dcterms:created xsi:type="dcterms:W3CDTF">2019-10-24T18:55:00Z</dcterms:created>
  <dcterms:modified xsi:type="dcterms:W3CDTF">2020-07-16T16:08:00Z</dcterms:modified>
</cp:coreProperties>
</file>